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23" w:rsidRPr="004A1B82" w:rsidRDefault="00F34223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F34223" w:rsidRPr="004A1B82" w:rsidRDefault="00F34223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ВЫШНЕВОЛОЦКОГО</w:t>
      </w:r>
      <w:r w:rsidRPr="00F325FA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РАЙОНА</w:t>
      </w:r>
    </w:p>
    <w:p w:rsidR="00F34223" w:rsidRPr="004A1B82" w:rsidRDefault="00F34223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F34223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223" w:rsidRPr="004A1B82" w:rsidRDefault="00F34223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03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5" w:type="dxa"/>
            <w:vAlign w:val="bottom"/>
          </w:tcPr>
          <w:p w:rsidR="00F34223" w:rsidRPr="004A1B82" w:rsidRDefault="00F34223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F34223" w:rsidRPr="004A1B82" w:rsidRDefault="00F34223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223" w:rsidRPr="004A1B82" w:rsidRDefault="00F34223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81/690-4</w:t>
            </w:r>
          </w:p>
        </w:tc>
      </w:tr>
      <w:tr w:rsidR="00F34223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223" w:rsidRPr="004A1B82" w:rsidRDefault="00F34223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F34223" w:rsidRPr="005D0703" w:rsidRDefault="00F34223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Вышний Волочек</w:t>
            </w:r>
          </w:p>
        </w:tc>
        <w:tc>
          <w:tcPr>
            <w:tcW w:w="3105" w:type="dxa"/>
            <w:gridSpan w:val="2"/>
            <w:vAlign w:val="bottom"/>
          </w:tcPr>
          <w:p w:rsidR="00F34223" w:rsidRPr="004A1B82" w:rsidRDefault="00F34223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34223" w:rsidRDefault="00F34223" w:rsidP="00F325FA">
      <w:pPr>
        <w:pStyle w:val="BodyTextIndent2"/>
        <w:spacing w:before="240"/>
        <w:ind w:firstLine="0"/>
        <w:jc w:val="center"/>
      </w:pPr>
      <w:r>
        <w:t>О графике работы территориальной избирательной комиссии</w:t>
      </w:r>
      <w:r>
        <w:br/>
        <w:t>Вышневолоцкого</w:t>
      </w:r>
      <w:r w:rsidRPr="00F325FA">
        <w:t xml:space="preserve"> </w:t>
      </w:r>
      <w:r>
        <w:t xml:space="preserve">района </w:t>
      </w:r>
      <w:r w:rsidRPr="00762F84">
        <w:t>Тверской области</w:t>
      </w:r>
      <w:r>
        <w:t xml:space="preserve"> и участковых избирательных комиссий избирательных участков №№120-153 </w:t>
      </w:r>
      <w:r w:rsidRPr="00C1453C">
        <w:t xml:space="preserve">для </w:t>
      </w:r>
      <w:r>
        <w:t>проведения досрочного голосования на выборах депутатов</w:t>
      </w:r>
    </w:p>
    <w:p w:rsidR="00F34223" w:rsidRPr="005D0703" w:rsidRDefault="00F34223" w:rsidP="00C1453C">
      <w:pPr>
        <w:pStyle w:val="BodyTextIndent2"/>
        <w:ind w:firstLine="0"/>
        <w:jc w:val="center"/>
      </w:pPr>
      <w:r>
        <w:t>Собрания депутатов Вышневолоцкого района Тверской области шестого созыва, выборов депутатов Советов депутатов городского и сельских поселений Вышневолоцкого района Тверской области четвертого созыва</w:t>
      </w:r>
    </w:p>
    <w:p w:rsidR="00F34223" w:rsidRDefault="00F34223" w:rsidP="00C1453C">
      <w:pPr>
        <w:pStyle w:val="BodyTextIndent2"/>
        <w:ind w:firstLine="0"/>
        <w:jc w:val="center"/>
      </w:pPr>
      <w:r>
        <w:t>9 сентября 2018</w:t>
      </w:r>
      <w:r w:rsidRPr="003E363C">
        <w:t xml:space="preserve"> года</w:t>
      </w:r>
    </w:p>
    <w:p w:rsidR="00F34223" w:rsidRDefault="00F34223" w:rsidP="00F4181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 xml:space="preserve">статей </w:t>
      </w:r>
      <w:r w:rsidRPr="00C13D4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, статьи 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Pr="005D0703">
        <w:rPr>
          <w:rFonts w:ascii="Times New Roman" w:hAnsi="Times New Roman"/>
          <w:sz w:val="28"/>
        </w:rPr>
        <w:t xml:space="preserve"> Избирательного кодекса Тверской области от 07.04.2003 №20-ЗО, </w:t>
      </w:r>
      <w:r w:rsidRPr="00CA344F">
        <w:rPr>
          <w:rFonts w:ascii="Times New Roman" w:hAnsi="Times New Roman"/>
          <w:sz w:val="28"/>
          <w:szCs w:val="28"/>
        </w:rPr>
        <w:t xml:space="preserve">постановлением избирательной комиссии Тверской области от 18 ноября </w:t>
      </w:r>
      <w:smartTag w:uri="urn:schemas-microsoft-com:office:smarttags" w:element="metricconverter">
        <w:smartTagPr>
          <w:attr w:name="ProductID" w:val="2011 г"/>
        </w:smartTagPr>
        <w:r w:rsidRPr="00CA344F">
          <w:rPr>
            <w:rFonts w:ascii="Times New Roman" w:hAnsi="Times New Roman"/>
            <w:sz w:val="28"/>
            <w:szCs w:val="28"/>
          </w:rPr>
          <w:t>2011 г</w:t>
        </w:r>
      </w:smartTag>
      <w:r w:rsidRPr="00CA344F">
        <w:rPr>
          <w:rFonts w:ascii="Times New Roman" w:hAnsi="Times New Roman"/>
          <w:sz w:val="28"/>
          <w:szCs w:val="28"/>
        </w:rPr>
        <w:t>. №19/229-5 «О возложении полномочий избирательной комиссии муниципального образования «Вышневолоцкий район» на территориальную избирательную комиссию Вышневолоцкого района», постановлениями избирательной комиссии Тверской области от  18 ноября 2011 года  №№ 19/230-5, 19/231-5, 19/232-5, 19/233-5,19/234-5, 19/235-5, 19/236-5, 19/237-5, 19/238-5, 19/239-5, 19/240-5, 19/241-5, 19/242-5 , 19/243-5, 19/244-5 о  возложении  полномочий муниципальных избирательных комиссий городского и сельских поселений Вышневолоцкого района на территориальную избирательную комиссию Вышневолоцкого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>
        <w:rPr>
          <w:rFonts w:ascii="Times New Roman" w:hAnsi="Times New Roman"/>
          <w:sz w:val="28"/>
        </w:rPr>
        <w:t>Вышневолоцкого</w:t>
      </w:r>
      <w:r w:rsidRPr="00F325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района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</w:p>
    <w:p w:rsidR="00F34223" w:rsidRDefault="00F34223" w:rsidP="00E80E7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51FB6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>
        <w:rPr>
          <w:rFonts w:ascii="Times New Roman" w:hAnsi="Times New Roman"/>
          <w:sz w:val="28"/>
        </w:rPr>
        <w:t>Вышневолоцкого</w:t>
      </w:r>
      <w:r w:rsidRPr="00651FB6"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 на выборах</w:t>
      </w:r>
      <w:r>
        <w:rPr>
          <w:rFonts w:ascii="Times New Roman" w:hAnsi="Times New Roman"/>
          <w:sz w:val="28"/>
        </w:rPr>
        <w:t xml:space="preserve"> депутатов Собрания депутатов Вышневолоцкого района Тверской области шестого созыва, выборов депутатов Советов депутатов городского и сельских поселений Вышневолоцкого района Тверской области четвертого созыва 9 сентября 2018 года </w:t>
      </w:r>
      <w:r w:rsidRPr="00762F84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приложение №1</w:t>
      </w:r>
      <w:r w:rsidRPr="00762F84">
        <w:rPr>
          <w:rFonts w:ascii="Times New Roman" w:hAnsi="Times New Roman"/>
          <w:sz w:val="28"/>
        </w:rPr>
        <w:t>).</w:t>
      </w:r>
    </w:p>
    <w:p w:rsidR="00F34223" w:rsidRDefault="00F34223" w:rsidP="00E80E7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51FB6">
        <w:rPr>
          <w:rFonts w:ascii="Times New Roman" w:hAnsi="Times New Roman"/>
          <w:sz w:val="28"/>
        </w:rPr>
        <w:t>Утвердить график работы участковых избирательных комиссий избирательных участков №№</w:t>
      </w:r>
      <w:r>
        <w:rPr>
          <w:rFonts w:ascii="Times New Roman" w:hAnsi="Times New Roman"/>
          <w:sz w:val="28"/>
        </w:rPr>
        <w:t>120-153 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 на выборах </w:t>
      </w:r>
      <w:r>
        <w:rPr>
          <w:rFonts w:ascii="Times New Roman" w:hAnsi="Times New Roman"/>
          <w:sz w:val="28"/>
        </w:rPr>
        <w:t xml:space="preserve"> депутатов Собрания депутатов Вышневолоцкого района Тверской области шестого созыва, выборов депутатов Советов депутатов городского и сельских поселений Вышневолоцкого района Тверской области четвертого созыва 9 сентября 2018 года  </w:t>
      </w:r>
      <w:r w:rsidRPr="00762F84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приложение №2</w:t>
      </w:r>
      <w:r w:rsidRPr="00762F84">
        <w:rPr>
          <w:rFonts w:ascii="Times New Roman" w:hAnsi="Times New Roman"/>
          <w:sz w:val="28"/>
        </w:rPr>
        <w:t>).</w:t>
      </w:r>
    </w:p>
    <w:p w:rsidR="00F34223" w:rsidRPr="00651FB6" w:rsidRDefault="00F34223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№№</w:t>
      </w:r>
      <w:r>
        <w:rPr>
          <w:rFonts w:ascii="Times New Roman" w:hAnsi="Times New Roman"/>
          <w:sz w:val="28"/>
        </w:rPr>
        <w:t>120-153.</w:t>
      </w:r>
    </w:p>
    <w:p w:rsidR="00F34223" w:rsidRPr="00CE6387" w:rsidRDefault="00F34223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325FA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FB6">
        <w:rPr>
          <w:rFonts w:ascii="Times New Roman" w:hAnsi="Times New Roman"/>
          <w:sz w:val="28"/>
        </w:rPr>
        <w:t xml:space="preserve">график работы территориальной избирательной комиссии </w:t>
      </w:r>
      <w:r>
        <w:rPr>
          <w:rFonts w:ascii="Times New Roman" w:hAnsi="Times New Roman"/>
          <w:sz w:val="28"/>
        </w:rPr>
        <w:t>Вышневолоцкого</w:t>
      </w:r>
      <w:r w:rsidRPr="00651FB6"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</w:t>
      </w:r>
      <w:r w:rsidRPr="00CE6387">
        <w:rPr>
          <w:rFonts w:ascii="Times New Roman" w:hAnsi="Times New Roman"/>
          <w:sz w:val="28"/>
        </w:rPr>
        <w:t xml:space="preserve"> на информационном стенде </w:t>
      </w:r>
      <w:r w:rsidRPr="00651FB6">
        <w:rPr>
          <w:rFonts w:ascii="Times New Roman" w:hAnsi="Times New Roman"/>
          <w:sz w:val="28"/>
        </w:rPr>
        <w:t>территориальной избирательной комиссии</w:t>
      </w:r>
      <w:r>
        <w:rPr>
          <w:rFonts w:ascii="Times New Roman" w:hAnsi="Times New Roman"/>
          <w:sz w:val="28"/>
        </w:rPr>
        <w:t>.</w:t>
      </w:r>
    </w:p>
    <w:p w:rsidR="00F34223" w:rsidRPr="004403E9" w:rsidRDefault="00F34223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D0DF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председателя территориальной избирательной комиссии Вышневолоцкого района М.Е.Калинину</w:t>
      </w:r>
      <w:r w:rsidRPr="004403E9">
        <w:rPr>
          <w:rFonts w:ascii="Times New Roman" w:hAnsi="Times New Roman"/>
          <w:sz w:val="28"/>
        </w:rPr>
        <w:t>.</w:t>
      </w:r>
    </w:p>
    <w:p w:rsidR="00F34223" w:rsidRDefault="00F34223" w:rsidP="00B0764B">
      <w:pPr>
        <w:pStyle w:val="BodyTextIndent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>
        <w:rPr>
          <w:b w:val="0"/>
          <w:bCs w:val="0"/>
          <w:szCs w:val="22"/>
          <w:lang w:eastAsia="en-US"/>
        </w:rPr>
        <w:t>Вышневолоцкого</w:t>
      </w:r>
      <w:r w:rsidRPr="00120D4B">
        <w:rPr>
          <w:b w:val="0"/>
          <w:bCs w:val="0"/>
          <w:szCs w:val="22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322" w:type="dxa"/>
        <w:tblLook w:val="01E0"/>
      </w:tblPr>
      <w:tblGrid>
        <w:gridCol w:w="4526"/>
        <w:gridCol w:w="236"/>
        <w:gridCol w:w="1660"/>
        <w:gridCol w:w="240"/>
        <w:gridCol w:w="2660"/>
      </w:tblGrid>
      <w:tr w:rsidR="00F34223" w:rsidRPr="001E30AA" w:rsidTr="00E80E75">
        <w:tc>
          <w:tcPr>
            <w:tcW w:w="4552" w:type="dxa"/>
          </w:tcPr>
          <w:p w:rsidR="00F34223" w:rsidRPr="00120D4B" w:rsidRDefault="00F34223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F34223" w:rsidRPr="00120D4B" w:rsidRDefault="00F34223" w:rsidP="003D1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</w:rPr>
              <w:t>Вышневолоцкого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6" w:type="dxa"/>
          </w:tcPr>
          <w:p w:rsidR="00F34223" w:rsidRPr="00120D4B" w:rsidRDefault="00F34223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76" w:type="dxa"/>
            <w:vAlign w:val="bottom"/>
          </w:tcPr>
          <w:p w:rsidR="00F34223" w:rsidRPr="001E30AA" w:rsidRDefault="00F34223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F34223" w:rsidRPr="001E30AA" w:rsidRDefault="00F34223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F34223" w:rsidRPr="00E80E75" w:rsidRDefault="00F34223" w:rsidP="003A2BF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80E75">
              <w:rPr>
                <w:rFonts w:ascii="Times New Roman" w:hAnsi="Times New Roman"/>
                <w:sz w:val="28"/>
                <w:szCs w:val="20"/>
                <w:lang w:eastAsia="ru-RU"/>
              </w:rPr>
              <w:t>М.Е.Калинина</w:t>
            </w:r>
          </w:p>
        </w:tc>
      </w:tr>
      <w:tr w:rsidR="00F34223" w:rsidRPr="001E30AA" w:rsidTr="00E80E75">
        <w:tc>
          <w:tcPr>
            <w:tcW w:w="4552" w:type="dxa"/>
          </w:tcPr>
          <w:p w:rsidR="00F34223" w:rsidRPr="00120D4B" w:rsidRDefault="00F34223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34223" w:rsidRPr="00120D4B" w:rsidRDefault="00F34223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</w:tcPr>
          <w:p w:rsidR="00F34223" w:rsidRPr="001E30AA" w:rsidRDefault="00F34223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34223" w:rsidRPr="001E30AA" w:rsidRDefault="00F34223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F34223" w:rsidRPr="00E80E75" w:rsidRDefault="00F34223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4223" w:rsidRPr="001E30AA" w:rsidTr="00E80E75">
        <w:tc>
          <w:tcPr>
            <w:tcW w:w="4552" w:type="dxa"/>
          </w:tcPr>
          <w:p w:rsidR="00F34223" w:rsidRPr="00120D4B" w:rsidRDefault="00F34223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F34223" w:rsidRPr="00120D4B" w:rsidRDefault="00F34223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</w:rPr>
              <w:t>Вышневолоцкого</w:t>
            </w:r>
            <w:r w:rsidRPr="00F325FA">
              <w:rPr>
                <w:rFonts w:ascii="Times New Roman" w:hAnsi="Times New Roman"/>
                <w:sz w:val="28"/>
              </w:rPr>
              <w:t xml:space="preserve"> 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236" w:type="dxa"/>
          </w:tcPr>
          <w:p w:rsidR="00F34223" w:rsidRPr="00120D4B" w:rsidRDefault="00F34223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76" w:type="dxa"/>
            <w:vAlign w:val="bottom"/>
          </w:tcPr>
          <w:p w:rsidR="00F34223" w:rsidRPr="001E30AA" w:rsidRDefault="00F34223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F34223" w:rsidRPr="001E30AA" w:rsidRDefault="00F34223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F34223" w:rsidRPr="00E80E75" w:rsidRDefault="00F34223" w:rsidP="009B5D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80E75">
              <w:rPr>
                <w:rFonts w:ascii="Times New Roman" w:hAnsi="Times New Roman"/>
                <w:sz w:val="28"/>
                <w:szCs w:val="20"/>
                <w:lang w:eastAsia="ru-RU"/>
              </w:rPr>
              <w:t>С.А.Скородина</w:t>
            </w:r>
          </w:p>
        </w:tc>
      </w:tr>
    </w:tbl>
    <w:p w:rsidR="00F34223" w:rsidRDefault="00F34223">
      <w:pPr>
        <w:sectPr w:rsidR="00F34223" w:rsidSect="00DA0E75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/>
      </w:tblPr>
      <w:tblGrid>
        <w:gridCol w:w="5670"/>
      </w:tblGrid>
      <w:tr w:rsidR="00F34223" w:rsidRPr="00D90F53" w:rsidTr="004C658F">
        <w:tc>
          <w:tcPr>
            <w:tcW w:w="5670" w:type="dxa"/>
          </w:tcPr>
          <w:p w:rsidR="00F34223" w:rsidRPr="004C658F" w:rsidRDefault="00F34223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Приложение№1</w:t>
            </w:r>
          </w:p>
        </w:tc>
      </w:tr>
      <w:tr w:rsidR="00F34223" w:rsidRPr="00D90F53" w:rsidTr="004C658F">
        <w:tc>
          <w:tcPr>
            <w:tcW w:w="5670" w:type="dxa"/>
          </w:tcPr>
          <w:p w:rsidR="00F34223" w:rsidRPr="004C658F" w:rsidRDefault="00F34223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F34223" w:rsidRPr="00D90F53" w:rsidTr="004C658F">
        <w:tc>
          <w:tcPr>
            <w:tcW w:w="5670" w:type="dxa"/>
          </w:tcPr>
          <w:p w:rsidR="00F34223" w:rsidRPr="004C658F" w:rsidRDefault="00F34223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F34223" w:rsidRPr="00D90F53" w:rsidTr="004C658F">
        <w:tc>
          <w:tcPr>
            <w:tcW w:w="5670" w:type="dxa"/>
          </w:tcPr>
          <w:p w:rsidR="00F34223" w:rsidRPr="004C658F" w:rsidRDefault="00F34223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75">
              <w:rPr>
                <w:rFonts w:ascii="Times New Roman" w:hAnsi="Times New Roman"/>
                <w:sz w:val="28"/>
                <w:szCs w:val="28"/>
              </w:rPr>
              <w:t>Вышневолоцкого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F34223" w:rsidRPr="00D90F53" w:rsidTr="004C658F">
        <w:tc>
          <w:tcPr>
            <w:tcW w:w="5670" w:type="dxa"/>
          </w:tcPr>
          <w:p w:rsidR="00F34223" w:rsidRPr="004C658F" w:rsidRDefault="00F34223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81/690-4</w:t>
            </w:r>
          </w:p>
        </w:tc>
      </w:tr>
    </w:tbl>
    <w:p w:rsidR="00F34223" w:rsidRDefault="00F34223" w:rsidP="005E5B20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F34223" w:rsidRPr="00DA0E75" w:rsidRDefault="00F34223" w:rsidP="00EC013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r w:rsidRPr="00F36977">
        <w:rPr>
          <w:rFonts w:ascii="Times New Roman" w:hAnsi="Times New Roman"/>
          <w:b/>
          <w:sz w:val="28"/>
        </w:rPr>
        <w:t xml:space="preserve">Энского </w:t>
      </w:r>
      <w:r w:rsidRPr="00EC013E">
        <w:rPr>
          <w:rFonts w:ascii="Times New Roman" w:hAnsi="Times New Roman"/>
          <w:b/>
          <w:sz w:val="28"/>
        </w:rPr>
        <w:t xml:space="preserve">района для проведения досрочного голосования на выборах </w:t>
      </w:r>
      <w:r>
        <w:rPr>
          <w:rFonts w:ascii="Times New Roman" w:hAnsi="Times New Roman"/>
          <w:b/>
          <w:sz w:val="28"/>
        </w:rPr>
        <w:t xml:space="preserve">депутатов </w:t>
      </w:r>
      <w:r w:rsidRPr="00E80E75">
        <w:rPr>
          <w:rFonts w:ascii="Times New Roman" w:hAnsi="Times New Roman"/>
          <w:b/>
          <w:sz w:val="28"/>
        </w:rPr>
        <w:t>Собрания депутатов Вышневолоцкого района Тверской области шестого созыва, выборов депутатов Советов депутатов городского и сельских поселений Вышневолоцкого района Тверской области четвертого созыва 9 сентября 2018 года</w:t>
      </w:r>
      <w:r>
        <w:rPr>
          <w:rFonts w:ascii="Times New Roman" w:hAnsi="Times New Roman"/>
          <w:sz w:val="28"/>
        </w:rPr>
        <w:t xml:space="preserve"> </w:t>
      </w:r>
    </w:p>
    <w:p w:rsidR="00F34223" w:rsidRPr="00EB3577" w:rsidRDefault="00F34223" w:rsidP="003A2BFA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36977">
        <w:rPr>
          <w:rFonts w:ascii="Times New Roman" w:hAnsi="Times New Roman"/>
          <w:sz w:val="28"/>
          <w:szCs w:val="28"/>
        </w:rPr>
        <w:t>Энского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B3577">
        <w:rPr>
          <w:rFonts w:ascii="Times New Roman" w:hAnsi="Times New Roman"/>
          <w:sz w:val="28"/>
          <w:szCs w:val="28"/>
        </w:rPr>
        <w:t xml:space="preserve"> в период с </w:t>
      </w:r>
      <w:r w:rsidRPr="00851B02">
        <w:rPr>
          <w:rFonts w:ascii="Times New Roman" w:hAnsi="Times New Roman"/>
          <w:b/>
          <w:sz w:val="28"/>
          <w:szCs w:val="28"/>
        </w:rPr>
        <w:t>29 августа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7D185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60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 сентября </w:t>
      </w:r>
      <w:r w:rsidRPr="007D185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rFonts w:ascii="Times New Roman" w:hAnsi="Times New Roman"/>
          <w:sz w:val="28"/>
          <w:szCs w:val="28"/>
        </w:rPr>
        <w:t xml:space="preserve">9 сентября 2018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F34223" w:rsidRDefault="00F34223" w:rsidP="003A2B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80E75">
        <w:rPr>
          <w:rFonts w:ascii="Times New Roman" w:hAnsi="Times New Roman"/>
          <w:sz w:val="28"/>
          <w:szCs w:val="28"/>
        </w:rPr>
        <w:t>Вышневолоцкого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10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>
        <w:rPr>
          <w:rFonts w:ascii="Times New Roman" w:hAnsi="Times New Roman"/>
          <w:b/>
          <w:sz w:val="28"/>
          <w:szCs w:val="28"/>
        </w:rPr>
        <w:t>14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p w:rsidR="00F34223" w:rsidRPr="00EB3577" w:rsidRDefault="00F34223" w:rsidP="003A2B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Вышневолоцкого </w:t>
      </w:r>
      <w:r w:rsidRPr="00F36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района: 5-19-68 .</w:t>
      </w:r>
    </w:p>
    <w:p w:rsidR="00F34223" w:rsidRDefault="00F34223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tbl>
      <w:tblPr>
        <w:tblW w:w="6095" w:type="dxa"/>
        <w:tblInd w:w="3261" w:type="dxa"/>
        <w:tblLook w:val="00A0"/>
      </w:tblPr>
      <w:tblGrid>
        <w:gridCol w:w="6095"/>
      </w:tblGrid>
      <w:tr w:rsidR="00F34223" w:rsidRPr="00D90F53" w:rsidTr="004C658F">
        <w:tc>
          <w:tcPr>
            <w:tcW w:w="6095" w:type="dxa"/>
          </w:tcPr>
          <w:p w:rsidR="00F34223" w:rsidRPr="004C658F" w:rsidRDefault="00F34223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Приложение№2</w:t>
            </w:r>
          </w:p>
        </w:tc>
      </w:tr>
      <w:tr w:rsidR="00F34223" w:rsidRPr="00D90F53" w:rsidTr="004C658F">
        <w:tc>
          <w:tcPr>
            <w:tcW w:w="6095" w:type="dxa"/>
          </w:tcPr>
          <w:p w:rsidR="00F34223" w:rsidRPr="004C658F" w:rsidRDefault="00F34223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F34223" w:rsidRPr="00D90F53" w:rsidTr="004C658F">
        <w:tc>
          <w:tcPr>
            <w:tcW w:w="6095" w:type="dxa"/>
          </w:tcPr>
          <w:p w:rsidR="00F34223" w:rsidRPr="004C658F" w:rsidRDefault="00F34223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F34223" w:rsidRPr="00D90F53" w:rsidTr="004C658F">
        <w:tc>
          <w:tcPr>
            <w:tcW w:w="6095" w:type="dxa"/>
          </w:tcPr>
          <w:p w:rsidR="00F34223" w:rsidRPr="004C658F" w:rsidRDefault="00F34223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75">
              <w:rPr>
                <w:rFonts w:ascii="Times New Roman" w:hAnsi="Times New Roman"/>
                <w:sz w:val="28"/>
                <w:szCs w:val="28"/>
              </w:rPr>
              <w:t xml:space="preserve">Вышневолоцкого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F34223" w:rsidRPr="00D90F53" w:rsidTr="004C658F">
        <w:tc>
          <w:tcPr>
            <w:tcW w:w="6095" w:type="dxa"/>
          </w:tcPr>
          <w:p w:rsidR="00F34223" w:rsidRPr="004C658F" w:rsidRDefault="00F34223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03 августа 2018 года  №81/690-4</w:t>
            </w:r>
          </w:p>
        </w:tc>
      </w:tr>
    </w:tbl>
    <w:p w:rsidR="00F34223" w:rsidRDefault="00F34223" w:rsidP="00506953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F34223" w:rsidRPr="00E80E75" w:rsidRDefault="00F34223" w:rsidP="003A2BFA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 w:rsidRPr="00EC013E">
        <w:rPr>
          <w:rFonts w:ascii="Times New Roman" w:hAnsi="Times New Roman"/>
          <w:b/>
          <w:sz w:val="28"/>
        </w:rPr>
        <w:t>участковых избирательных комиссий избирательных участков №№</w:t>
      </w:r>
      <w:r>
        <w:rPr>
          <w:rFonts w:ascii="Times New Roman" w:hAnsi="Times New Roman"/>
          <w:b/>
          <w:sz w:val="28"/>
        </w:rPr>
        <w:t>120-153</w:t>
      </w:r>
      <w:r w:rsidRPr="00EC013E">
        <w:rPr>
          <w:rFonts w:ascii="Times New Roman" w:hAnsi="Times New Roman"/>
          <w:b/>
          <w:sz w:val="28"/>
        </w:rPr>
        <w:t xml:space="preserve"> для проведения досрочного голосования на выборах </w:t>
      </w:r>
      <w:r>
        <w:rPr>
          <w:rFonts w:ascii="Times New Roman" w:hAnsi="Times New Roman"/>
          <w:b/>
          <w:sz w:val="28"/>
        </w:rPr>
        <w:t>депутатов</w:t>
      </w:r>
      <w:r w:rsidRPr="00E80E75">
        <w:rPr>
          <w:rFonts w:ascii="Times New Roman" w:hAnsi="Times New Roman"/>
          <w:sz w:val="28"/>
        </w:rPr>
        <w:t xml:space="preserve"> </w:t>
      </w:r>
      <w:r w:rsidRPr="00E80E75">
        <w:rPr>
          <w:rFonts w:ascii="Times New Roman" w:hAnsi="Times New Roman"/>
          <w:b/>
          <w:sz w:val="28"/>
        </w:rPr>
        <w:t>Собрания депутатов Вышневолоцкого района Тверской области шестого созыва, выборов депутатов Советов депутатов городского и сельских поселений Вышневолоцкого района Тверской области четвертого созыва 9 сентября 2018 года</w:t>
      </w:r>
    </w:p>
    <w:p w:rsidR="00F34223" w:rsidRPr="00EB3577" w:rsidRDefault="00F34223" w:rsidP="00CC307B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>
        <w:rPr>
          <w:rFonts w:ascii="Times New Roman" w:hAnsi="Times New Roman"/>
          <w:sz w:val="28"/>
          <w:szCs w:val="28"/>
        </w:rPr>
        <w:t>120-153</w:t>
      </w:r>
      <w:r>
        <w:rPr>
          <w:rFonts w:ascii="Times New Roman" w:hAnsi="Times New Roman"/>
          <w:i/>
          <w:sz w:val="28"/>
        </w:rPr>
        <w:t xml:space="preserve"> </w:t>
      </w:r>
      <w:r w:rsidRPr="007F1532">
        <w:rPr>
          <w:rFonts w:ascii="Times New Roman" w:hAnsi="Times New Roman"/>
          <w:sz w:val="28"/>
          <w:szCs w:val="28"/>
        </w:rPr>
        <w:t xml:space="preserve">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5сентября </w:t>
      </w:r>
      <w:r w:rsidRPr="000E02C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E02CE">
        <w:rPr>
          <w:rFonts w:ascii="Times New Roman" w:hAnsi="Times New Roman"/>
          <w:sz w:val="28"/>
          <w:szCs w:val="28"/>
        </w:rPr>
        <w:t xml:space="preserve"> года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8сентября </w:t>
      </w:r>
      <w:r w:rsidRPr="000E02C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E02CE">
        <w:rPr>
          <w:rFonts w:ascii="Times New Roman" w:hAnsi="Times New Roman"/>
          <w:sz w:val="28"/>
          <w:szCs w:val="28"/>
        </w:rPr>
        <w:t xml:space="preserve">года </w:t>
      </w:r>
      <w:r w:rsidRPr="007F1532">
        <w:rPr>
          <w:rFonts w:ascii="Times New Roman" w:hAnsi="Times New Roman"/>
          <w:sz w:val="28"/>
          <w:szCs w:val="28"/>
        </w:rPr>
        <w:t>ежедневно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Федерации»)не смогут принять участие в голосовании </w:t>
      </w:r>
      <w:r>
        <w:rPr>
          <w:rFonts w:ascii="Times New Roman" w:hAnsi="Times New Roman"/>
          <w:sz w:val="28"/>
          <w:szCs w:val="28"/>
        </w:rPr>
        <w:t xml:space="preserve">9 сентября 2018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F34223" w:rsidRDefault="00F34223" w:rsidP="00CC307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79D4">
        <w:rPr>
          <w:rFonts w:ascii="Times New Roman" w:hAnsi="Times New Roman"/>
          <w:b/>
          <w:sz w:val="28"/>
          <w:szCs w:val="28"/>
        </w:rPr>
        <w:t>В рабочие дни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№№120-153</w:t>
      </w:r>
      <w:r w:rsidRPr="00EB3577">
        <w:rPr>
          <w:rFonts w:ascii="Times New Roman" w:hAnsi="Times New Roman"/>
          <w:sz w:val="28"/>
          <w:szCs w:val="28"/>
        </w:rPr>
        <w:t xml:space="preserve"> работают в период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3179D4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10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 до </w:t>
      </w:r>
      <w:r>
        <w:rPr>
          <w:rFonts w:ascii="Times New Roman" w:hAnsi="Times New Roman"/>
          <w:b/>
          <w:sz w:val="28"/>
          <w:szCs w:val="28"/>
        </w:rPr>
        <w:t>14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sectPr w:rsidR="00F34223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23" w:rsidRDefault="00F34223" w:rsidP="00373CCB">
      <w:pPr>
        <w:spacing w:after="0" w:line="240" w:lineRule="auto"/>
      </w:pPr>
      <w:r>
        <w:separator/>
      </w:r>
    </w:p>
  </w:endnote>
  <w:endnote w:type="continuationSeparator" w:id="1">
    <w:p w:rsidR="00F34223" w:rsidRDefault="00F34223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23" w:rsidRDefault="00F34223" w:rsidP="00373CCB">
      <w:pPr>
        <w:spacing w:after="0" w:line="240" w:lineRule="auto"/>
      </w:pPr>
      <w:r>
        <w:separator/>
      </w:r>
    </w:p>
  </w:footnote>
  <w:footnote w:type="continuationSeparator" w:id="1">
    <w:p w:rsidR="00F34223" w:rsidRDefault="00F34223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23" w:rsidRDefault="00F34223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139"/>
    <w:rsid w:val="00064256"/>
    <w:rsid w:val="000E02CE"/>
    <w:rsid w:val="000F2AD4"/>
    <w:rsid w:val="000F44AA"/>
    <w:rsid w:val="000F6C1A"/>
    <w:rsid w:val="00120D4B"/>
    <w:rsid w:val="00121C31"/>
    <w:rsid w:val="0013442F"/>
    <w:rsid w:val="001357AD"/>
    <w:rsid w:val="00142D19"/>
    <w:rsid w:val="00161A3B"/>
    <w:rsid w:val="00161F22"/>
    <w:rsid w:val="001C4312"/>
    <w:rsid w:val="001E30AA"/>
    <w:rsid w:val="002378C3"/>
    <w:rsid w:val="002771B8"/>
    <w:rsid w:val="00292D18"/>
    <w:rsid w:val="002A39D0"/>
    <w:rsid w:val="00310A94"/>
    <w:rsid w:val="003179D4"/>
    <w:rsid w:val="003246F5"/>
    <w:rsid w:val="00327780"/>
    <w:rsid w:val="00331DC9"/>
    <w:rsid w:val="00340FCB"/>
    <w:rsid w:val="00350AEA"/>
    <w:rsid w:val="00364139"/>
    <w:rsid w:val="00373CCB"/>
    <w:rsid w:val="00384875"/>
    <w:rsid w:val="0038493E"/>
    <w:rsid w:val="0038562C"/>
    <w:rsid w:val="003A0C33"/>
    <w:rsid w:val="003A2BFA"/>
    <w:rsid w:val="003B6EB3"/>
    <w:rsid w:val="003D1B4F"/>
    <w:rsid w:val="003E2E4D"/>
    <w:rsid w:val="003E363C"/>
    <w:rsid w:val="004403E9"/>
    <w:rsid w:val="00443E85"/>
    <w:rsid w:val="0045796C"/>
    <w:rsid w:val="00461C24"/>
    <w:rsid w:val="0047526C"/>
    <w:rsid w:val="004A1B82"/>
    <w:rsid w:val="004A5B22"/>
    <w:rsid w:val="004C658F"/>
    <w:rsid w:val="00506953"/>
    <w:rsid w:val="00551C57"/>
    <w:rsid w:val="005A3855"/>
    <w:rsid w:val="005D05BE"/>
    <w:rsid w:val="005D0703"/>
    <w:rsid w:val="005D2E12"/>
    <w:rsid w:val="005E5B20"/>
    <w:rsid w:val="00643A02"/>
    <w:rsid w:val="00651FB6"/>
    <w:rsid w:val="0067188B"/>
    <w:rsid w:val="00685F04"/>
    <w:rsid w:val="006D0DFD"/>
    <w:rsid w:val="006F408F"/>
    <w:rsid w:val="0070156B"/>
    <w:rsid w:val="007208B8"/>
    <w:rsid w:val="00752156"/>
    <w:rsid w:val="00762F84"/>
    <w:rsid w:val="007C5B5E"/>
    <w:rsid w:val="007D1859"/>
    <w:rsid w:val="007D660C"/>
    <w:rsid w:val="007F1532"/>
    <w:rsid w:val="00851B02"/>
    <w:rsid w:val="0086014C"/>
    <w:rsid w:val="00891D69"/>
    <w:rsid w:val="008A3C66"/>
    <w:rsid w:val="008E1D87"/>
    <w:rsid w:val="009649BE"/>
    <w:rsid w:val="009B5DD4"/>
    <w:rsid w:val="009D169F"/>
    <w:rsid w:val="00A175A5"/>
    <w:rsid w:val="00A43550"/>
    <w:rsid w:val="00A475B2"/>
    <w:rsid w:val="00A725E1"/>
    <w:rsid w:val="00A84B28"/>
    <w:rsid w:val="00B050B5"/>
    <w:rsid w:val="00B0764B"/>
    <w:rsid w:val="00B51EDE"/>
    <w:rsid w:val="00B5557D"/>
    <w:rsid w:val="00B62E23"/>
    <w:rsid w:val="00BA0A20"/>
    <w:rsid w:val="00BA4394"/>
    <w:rsid w:val="00BC68C3"/>
    <w:rsid w:val="00BE36DE"/>
    <w:rsid w:val="00C13D49"/>
    <w:rsid w:val="00C1453C"/>
    <w:rsid w:val="00C4296E"/>
    <w:rsid w:val="00CA344F"/>
    <w:rsid w:val="00CA6BC4"/>
    <w:rsid w:val="00CC1842"/>
    <w:rsid w:val="00CC307B"/>
    <w:rsid w:val="00CE6387"/>
    <w:rsid w:val="00D17347"/>
    <w:rsid w:val="00D20834"/>
    <w:rsid w:val="00D861C8"/>
    <w:rsid w:val="00D90F53"/>
    <w:rsid w:val="00DA0E75"/>
    <w:rsid w:val="00DA6B26"/>
    <w:rsid w:val="00DA7051"/>
    <w:rsid w:val="00DC1497"/>
    <w:rsid w:val="00E27CDA"/>
    <w:rsid w:val="00E54AD8"/>
    <w:rsid w:val="00E80E75"/>
    <w:rsid w:val="00EB3577"/>
    <w:rsid w:val="00EC013E"/>
    <w:rsid w:val="00EC3478"/>
    <w:rsid w:val="00F325FA"/>
    <w:rsid w:val="00F34223"/>
    <w:rsid w:val="00F36977"/>
    <w:rsid w:val="00F4181D"/>
    <w:rsid w:val="00F528A2"/>
    <w:rsid w:val="00F53538"/>
    <w:rsid w:val="00F81D1B"/>
    <w:rsid w:val="00F87115"/>
    <w:rsid w:val="00F87402"/>
    <w:rsid w:val="00FC314B"/>
    <w:rsid w:val="00F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73C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73CC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90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E7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E7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7208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1842"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Normal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4</Pages>
  <Words>917</Words>
  <Characters>5230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2001-12-31T21:31:00Z</cp:lastPrinted>
  <dcterms:created xsi:type="dcterms:W3CDTF">2018-06-26T08:54:00Z</dcterms:created>
  <dcterms:modified xsi:type="dcterms:W3CDTF">2001-12-31T21:32:00Z</dcterms:modified>
</cp:coreProperties>
</file>