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A12A3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A12A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A12A38">
        <w:rPr>
          <w:b/>
          <w:snapToGrid w:val="0"/>
          <w:sz w:val="28"/>
          <w:szCs w:val="28"/>
        </w:rPr>
        <w:t>7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A12A38">
        <w:rPr>
          <w:snapToGrid w:val="0"/>
          <w:sz w:val="28"/>
          <w:szCs w:val="28"/>
        </w:rPr>
        <w:t>7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12A38">
        <w:rPr>
          <w:sz w:val="28"/>
          <w:szCs w:val="28"/>
        </w:rPr>
        <w:t>Орлову Наталью Владимировну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A12A38">
        <w:rPr>
          <w:snapToGrid w:val="0"/>
          <w:sz w:val="28"/>
          <w:szCs w:val="28"/>
        </w:rPr>
        <w:t>7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A12A38">
        <w:rPr>
          <w:snapToGrid w:val="0"/>
          <w:color w:val="FF0000"/>
          <w:sz w:val="28"/>
          <w:szCs w:val="28"/>
        </w:rPr>
        <w:t>Орловой Наталье Владимировне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B1019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A3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45</cp:revision>
  <cp:lastPrinted>2023-05-12T09:07:00Z</cp:lastPrinted>
  <dcterms:created xsi:type="dcterms:W3CDTF">2023-05-12T08:57:00Z</dcterms:created>
  <dcterms:modified xsi:type="dcterms:W3CDTF">2023-05-23T06:30:00Z</dcterms:modified>
</cp:coreProperties>
</file>