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DA342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DA34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DA3422">
        <w:rPr>
          <w:b/>
          <w:snapToGrid w:val="0"/>
          <w:sz w:val="28"/>
          <w:szCs w:val="28"/>
        </w:rPr>
        <w:t>6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DA3422">
        <w:rPr>
          <w:snapToGrid w:val="0"/>
          <w:sz w:val="28"/>
          <w:szCs w:val="28"/>
        </w:rPr>
        <w:t>6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A3422">
        <w:rPr>
          <w:sz w:val="28"/>
          <w:szCs w:val="28"/>
        </w:rPr>
        <w:t>Сергееву Наталью Сергеевну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DA3422">
        <w:rPr>
          <w:snapToGrid w:val="0"/>
          <w:sz w:val="28"/>
          <w:szCs w:val="28"/>
        </w:rPr>
        <w:t>6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A3422">
        <w:rPr>
          <w:snapToGrid w:val="0"/>
          <w:sz w:val="28"/>
          <w:szCs w:val="28"/>
        </w:rPr>
        <w:t>Сергеевой</w:t>
      </w:r>
      <w:r w:rsidR="000B380C" w:rsidRPr="00783C12">
        <w:rPr>
          <w:snapToGrid w:val="0"/>
          <w:sz w:val="28"/>
          <w:szCs w:val="28"/>
        </w:rPr>
        <w:t xml:space="preserve"> </w:t>
      </w:r>
      <w:r w:rsidR="00F017A4">
        <w:rPr>
          <w:snapToGrid w:val="0"/>
          <w:sz w:val="28"/>
          <w:szCs w:val="28"/>
        </w:rPr>
        <w:t>Наталье Сергеевне</w:t>
      </w:r>
      <w:bookmarkStart w:id="0" w:name="_GoBack"/>
      <w:bookmarkEnd w:id="0"/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М.Е.Калинину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7A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B6956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E266A7"/>
    <w:rsid w:val="00E64837"/>
    <w:rsid w:val="00E85030"/>
    <w:rsid w:val="00F017A4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55</cp:revision>
  <cp:lastPrinted>2023-05-12T09:07:00Z</cp:lastPrinted>
  <dcterms:created xsi:type="dcterms:W3CDTF">2023-05-12T08:57:00Z</dcterms:created>
  <dcterms:modified xsi:type="dcterms:W3CDTF">2023-05-23T07:01:00Z</dcterms:modified>
</cp:coreProperties>
</file>