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0"/>
      </w:tblGrid>
      <w:tr w:rsidR="00CF7C6C" w:rsidRPr="00EC109E" w:rsidTr="00096E4C">
        <w:tc>
          <w:tcPr>
            <w:tcW w:w="9570" w:type="dxa"/>
          </w:tcPr>
          <w:p w:rsidR="00CF7C6C" w:rsidRPr="00EC4A36" w:rsidRDefault="00CF7C6C" w:rsidP="00EC4A3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 w:rsidRPr="00EC4A36">
              <w:rPr>
                <w:rFonts w:ascii="Times New Roman" w:hAnsi="Times New Roman"/>
                <w:b/>
                <w:bCs/>
                <w:sz w:val="32"/>
                <w:szCs w:val="32"/>
                <w:lang w:eastAsia="ru-RU"/>
              </w:rPr>
              <w:t>ТЕРРИТОРИАЛЬНАЯ ИЗБИРАТЕЛЬНАЯ КОМИССИЯ</w:t>
            </w:r>
          </w:p>
          <w:p w:rsidR="00CF7C6C" w:rsidRPr="00EC4A36" w:rsidRDefault="00CF7C6C" w:rsidP="00EC4A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EC4A36">
              <w:rPr>
                <w:rFonts w:ascii="Times New Roman" w:hAnsi="Times New Roman"/>
                <w:b/>
                <w:bCs/>
                <w:sz w:val="32"/>
                <w:szCs w:val="32"/>
                <w:lang w:eastAsia="ru-RU"/>
              </w:rPr>
              <w:t>ВЫШНЕВОЛОЦКОГО ОКРУГА</w:t>
            </w:r>
          </w:p>
        </w:tc>
      </w:tr>
    </w:tbl>
    <w:p w:rsidR="00CF7C6C" w:rsidRPr="00EC4A36" w:rsidRDefault="00CF7C6C" w:rsidP="00EC4A36">
      <w:pPr>
        <w:spacing w:before="240" w:after="240" w:line="240" w:lineRule="auto"/>
        <w:jc w:val="center"/>
        <w:rPr>
          <w:rFonts w:ascii="Times New Roman" w:hAnsi="Times New Roman"/>
          <w:b/>
          <w:spacing w:val="60"/>
          <w:sz w:val="32"/>
          <w:szCs w:val="32"/>
          <w:lang w:eastAsia="ru-RU"/>
        </w:rPr>
      </w:pPr>
      <w:r w:rsidRPr="00EC4A36">
        <w:rPr>
          <w:rFonts w:ascii="Times New Roman" w:hAnsi="Times New Roman"/>
          <w:b/>
          <w:spacing w:val="60"/>
          <w:sz w:val="32"/>
          <w:szCs w:val="32"/>
          <w:lang w:eastAsia="ru-RU"/>
        </w:rPr>
        <w:t>ПОСТАНОВЛЕНИЕ</w:t>
      </w:r>
    </w:p>
    <w:tbl>
      <w:tblPr>
        <w:tblW w:w="0" w:type="auto"/>
        <w:tblLook w:val="01E0"/>
      </w:tblPr>
      <w:tblGrid>
        <w:gridCol w:w="3189"/>
        <w:gridCol w:w="3190"/>
        <w:gridCol w:w="1109"/>
        <w:gridCol w:w="2082"/>
      </w:tblGrid>
      <w:tr w:rsidR="00CF7C6C" w:rsidRPr="00EC109E" w:rsidTr="00096E4C">
        <w:tc>
          <w:tcPr>
            <w:tcW w:w="31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7C6C" w:rsidRPr="00EC4A36" w:rsidRDefault="00CF7C6C" w:rsidP="00EC4A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0"/>
                <w:lang w:eastAsia="ru-RU"/>
              </w:rPr>
            </w:pPr>
            <w:r w:rsidRPr="00EC4A36">
              <w:rPr>
                <w:rFonts w:ascii="Times New Roman" w:hAnsi="Times New Roman"/>
                <w:bCs/>
                <w:sz w:val="28"/>
                <w:szCs w:val="20"/>
                <w:lang w:eastAsia="ru-RU"/>
              </w:rPr>
              <w:t xml:space="preserve">21 июня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EC4A36">
                <w:rPr>
                  <w:rFonts w:ascii="Times New Roman" w:hAnsi="Times New Roman"/>
                  <w:bCs/>
                  <w:sz w:val="28"/>
                  <w:szCs w:val="20"/>
                  <w:lang w:eastAsia="ru-RU"/>
                </w:rPr>
                <w:t>2024</w:t>
              </w:r>
              <w:r>
                <w:rPr>
                  <w:rFonts w:ascii="Times New Roman" w:hAnsi="Times New Roman"/>
                  <w:bCs/>
                  <w:sz w:val="28"/>
                  <w:szCs w:val="20"/>
                  <w:lang w:eastAsia="ru-RU"/>
                </w:rPr>
                <w:t xml:space="preserve"> </w:t>
              </w:r>
              <w:r w:rsidRPr="00EC4A36">
                <w:rPr>
                  <w:rFonts w:ascii="Times New Roman" w:hAnsi="Times New Roman"/>
                  <w:bCs/>
                  <w:sz w:val="28"/>
                  <w:szCs w:val="20"/>
                  <w:lang w:eastAsia="ru-RU"/>
                </w:rPr>
                <w:t>г</w:t>
              </w:r>
            </w:smartTag>
            <w:r w:rsidRPr="00EC4A36">
              <w:rPr>
                <w:rFonts w:ascii="Times New Roman" w:hAnsi="Times New Roman"/>
                <w:bCs/>
                <w:sz w:val="28"/>
                <w:szCs w:val="20"/>
                <w:lang w:eastAsia="ru-RU"/>
              </w:rPr>
              <w:t>.</w:t>
            </w:r>
          </w:p>
        </w:tc>
        <w:tc>
          <w:tcPr>
            <w:tcW w:w="3190" w:type="dxa"/>
            <w:vAlign w:val="bottom"/>
          </w:tcPr>
          <w:p w:rsidR="00CF7C6C" w:rsidRPr="00EC4A36" w:rsidRDefault="00CF7C6C" w:rsidP="00EC4A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0"/>
                <w:lang w:eastAsia="ru-RU"/>
              </w:rPr>
            </w:pPr>
          </w:p>
        </w:tc>
        <w:tc>
          <w:tcPr>
            <w:tcW w:w="1109" w:type="dxa"/>
            <w:vAlign w:val="bottom"/>
          </w:tcPr>
          <w:p w:rsidR="00CF7C6C" w:rsidRPr="00EC4A36" w:rsidRDefault="00CF7C6C" w:rsidP="00EC4A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0"/>
                <w:lang w:eastAsia="ru-RU"/>
              </w:rPr>
            </w:pPr>
            <w:r w:rsidRPr="00EC4A36">
              <w:rPr>
                <w:rFonts w:ascii="Times New Roman" w:hAnsi="Times New Roman"/>
                <w:bCs/>
                <w:sz w:val="28"/>
                <w:szCs w:val="20"/>
                <w:lang w:eastAsia="ru-RU"/>
              </w:rPr>
              <w:t>№</w:t>
            </w:r>
          </w:p>
        </w:tc>
        <w:tc>
          <w:tcPr>
            <w:tcW w:w="208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CF7C6C" w:rsidRPr="00EC4A36" w:rsidRDefault="00CF7C6C" w:rsidP="00D064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68</w:t>
            </w:r>
            <w:r w:rsidRPr="00EC4A36">
              <w:rPr>
                <w:rFonts w:ascii="Times New Roman" w:hAnsi="Times New Roman"/>
                <w:sz w:val="28"/>
                <w:szCs w:val="28"/>
                <w:lang w:eastAsia="ru-RU"/>
              </w:rPr>
              <w:t>/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460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-5</w:t>
            </w:r>
          </w:p>
        </w:tc>
      </w:tr>
      <w:tr w:rsidR="00CF7C6C" w:rsidRPr="00EC109E" w:rsidTr="00096E4C">
        <w:tc>
          <w:tcPr>
            <w:tcW w:w="31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7C6C" w:rsidRPr="00EC4A36" w:rsidRDefault="00CF7C6C" w:rsidP="00EC4A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</w:tcPr>
          <w:p w:rsidR="00CF7C6C" w:rsidRPr="00EC4A36" w:rsidRDefault="00CF7C6C" w:rsidP="00EC4A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EC4A3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г. Вышний Волочек</w:t>
            </w:r>
          </w:p>
        </w:tc>
        <w:tc>
          <w:tcPr>
            <w:tcW w:w="3191" w:type="dxa"/>
            <w:gridSpan w:val="2"/>
          </w:tcPr>
          <w:p w:rsidR="00CF7C6C" w:rsidRPr="00EC4A36" w:rsidRDefault="00CF7C6C" w:rsidP="00EC4A3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CF7C6C" w:rsidRPr="00EC4A36" w:rsidRDefault="00CF7C6C" w:rsidP="00EC4A36">
      <w:pPr>
        <w:tabs>
          <w:tab w:val="left" w:pos="11624"/>
        </w:tabs>
        <w:suppressAutoHyphens/>
        <w:spacing w:before="360" w:after="0" w:line="240" w:lineRule="auto"/>
        <w:ind w:left="284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C4A3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 порядке приема и проверки подписных листов </w:t>
      </w:r>
      <w:r w:rsidRPr="00EC4A36">
        <w:rPr>
          <w:rFonts w:ascii="Times New Roman" w:hAnsi="Times New Roman"/>
          <w:b/>
          <w:bCs/>
          <w:sz w:val="28"/>
          <w:szCs w:val="28"/>
          <w:lang w:eastAsia="ru-RU"/>
        </w:rPr>
        <w:br/>
        <w:t xml:space="preserve">с подписями избирателей в поддержку выдвижения (самовыдвижения) кандидатов на выборах депутатов Думы  Вышневолоцкого муниципального округа Тверской области первого созыва                           8 сентября 2024 года </w:t>
      </w:r>
      <w:r w:rsidRPr="00EC4A36">
        <w:rPr>
          <w:rFonts w:ascii="Times New Roman" w:hAnsi="Times New Roman"/>
          <w:b/>
          <w:bCs/>
          <w:sz w:val="28"/>
          <w:szCs w:val="28"/>
          <w:lang w:eastAsia="ru-RU"/>
        </w:rPr>
        <w:br/>
      </w:r>
    </w:p>
    <w:p w:rsidR="00CF7C6C" w:rsidRPr="00EC4A36" w:rsidRDefault="00CF7C6C" w:rsidP="00EC4A36">
      <w:pPr>
        <w:snapToGrid w:val="0"/>
        <w:spacing w:before="360"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EC4A36">
        <w:rPr>
          <w:rFonts w:ascii="Times New Roman" w:hAnsi="Times New Roman"/>
          <w:sz w:val="28"/>
          <w:szCs w:val="28"/>
          <w:lang w:eastAsia="ru-RU"/>
        </w:rPr>
        <w:t xml:space="preserve">          В соответствии со статьями 24, 26, 37 Федерального закона от 12.06.2002 № 67-ФЗ «Об основных гарантиях избирательных прав и права на участие в референдуме граждан Российской Федерации», Методическими рекомендациями по приему и проверке подписных листов с подписями избирателей в поддержку выдвижения (самовыдвижения) кандидатов на выборах, проводимых в субъектах Российской Федерации, утвержденные постановлением Центральной избирательной комиссии Российской Федерации от 09.06.2021 № 9/75-8, со статьями  22, 33,   34, 35, 36 Избирательного кодекса Тверской области от 07.04.2003 №20-ЗО, на основании </w:t>
      </w:r>
      <w:r w:rsidRPr="00EC4A36">
        <w:rPr>
          <w:rFonts w:ascii="Times New Roman" w:hAnsi="Times New Roman"/>
          <w:bCs/>
          <w:sz w:val="28"/>
          <w:szCs w:val="28"/>
          <w:lang w:eastAsia="ru-RU"/>
        </w:rPr>
        <w:t xml:space="preserve">постановления избирательной комиссии Тверской области </w:t>
      </w:r>
      <w:r w:rsidRPr="00EC4A36">
        <w:rPr>
          <w:rFonts w:ascii="Times New Roman" w:hAnsi="Times New Roman"/>
          <w:sz w:val="28"/>
          <w:szCs w:val="28"/>
          <w:lang w:eastAsia="ru-RU"/>
        </w:rPr>
        <w:t>от 07.06.2024 №133/1639-7 «О возложении исполнения полномочий по подготовке и проведению выборов в органы местного самоуправления, местного референдума  Вышневолоцкого муниципального округа Тверской области на территориальную избирательную комиссию Вышневолоцкого округа»</w:t>
      </w:r>
      <w:r w:rsidRPr="00EC4A36">
        <w:rPr>
          <w:rFonts w:ascii="Times New Roman" w:hAnsi="Times New Roman"/>
          <w:sz w:val="28"/>
          <w:szCs w:val="28"/>
        </w:rPr>
        <w:t>,</w:t>
      </w:r>
      <w:r w:rsidRPr="00EC4A36">
        <w:rPr>
          <w:rFonts w:ascii="Times New Roman" w:hAnsi="Times New Roman"/>
          <w:sz w:val="28"/>
          <w:szCs w:val="28"/>
          <w:lang w:eastAsia="ru-RU"/>
        </w:rPr>
        <w:t xml:space="preserve"> территориальная избирательная комиссия Вышневолоцкого округа </w:t>
      </w:r>
      <w:r w:rsidRPr="00EC4A36">
        <w:rPr>
          <w:rFonts w:ascii="Times New Roman" w:hAnsi="Times New Roman"/>
          <w:b/>
          <w:bCs/>
          <w:spacing w:val="20"/>
          <w:sz w:val="28"/>
          <w:szCs w:val="28"/>
          <w:lang w:eastAsia="ru-RU"/>
        </w:rPr>
        <w:t>постановляет:</w:t>
      </w:r>
    </w:p>
    <w:p w:rsidR="00CF7C6C" w:rsidRPr="00EC4A36" w:rsidRDefault="00CF7C6C" w:rsidP="00EC4A36">
      <w:pPr>
        <w:tabs>
          <w:tab w:val="left" w:pos="11624"/>
        </w:tabs>
        <w:suppressAutoHyphens/>
        <w:spacing w:after="0" w:line="360" w:lineRule="auto"/>
        <w:ind w:firstLine="284"/>
        <w:jc w:val="both"/>
        <w:rPr>
          <w:rFonts w:ascii="Times New Roman" w:hAnsi="Times New Roman"/>
          <w:sz w:val="28"/>
          <w:szCs w:val="20"/>
          <w:lang w:eastAsia="ru-RU"/>
        </w:rPr>
      </w:pPr>
      <w:r w:rsidRPr="00EC4A36">
        <w:rPr>
          <w:rFonts w:ascii="Times New Roman" w:hAnsi="Times New Roman"/>
          <w:sz w:val="28"/>
          <w:szCs w:val="28"/>
          <w:lang w:eastAsia="ru-RU"/>
        </w:rPr>
        <w:t xml:space="preserve">       1. Утвердить порядок</w:t>
      </w:r>
      <w:r w:rsidRPr="00EC4A36">
        <w:rPr>
          <w:rFonts w:ascii="Times New Roman" w:hAnsi="Times New Roman"/>
          <w:bCs/>
          <w:sz w:val="28"/>
          <w:szCs w:val="28"/>
          <w:lang w:eastAsia="ru-RU"/>
        </w:rPr>
        <w:t xml:space="preserve"> приема и проверки подписных листов </w:t>
      </w:r>
      <w:r w:rsidRPr="00EC4A36">
        <w:rPr>
          <w:rFonts w:ascii="Times New Roman" w:hAnsi="Times New Roman"/>
          <w:bCs/>
          <w:sz w:val="28"/>
          <w:szCs w:val="28"/>
          <w:lang w:eastAsia="ru-RU"/>
        </w:rPr>
        <w:br/>
        <w:t>с подписями избирателей в поддержку выдвижения (самовыдвижения) кандидатов на выборах депутатов Думы  Вышневолоцкого муниципального округа Тверской области первого созыва  8 сентября 2024 года.</w:t>
      </w:r>
      <w:r w:rsidRPr="00EC4A36">
        <w:rPr>
          <w:rFonts w:ascii="Times New Roman" w:hAnsi="Times New Roman"/>
          <w:b/>
          <w:bCs/>
          <w:sz w:val="28"/>
          <w:szCs w:val="28"/>
          <w:lang w:eastAsia="ru-RU"/>
        </w:rPr>
        <w:br/>
      </w:r>
      <w:r w:rsidRPr="00EC4A36">
        <w:rPr>
          <w:rFonts w:ascii="Times New Roman" w:hAnsi="Times New Roman"/>
          <w:sz w:val="28"/>
          <w:szCs w:val="28"/>
          <w:lang w:eastAsia="ru-RU"/>
        </w:rPr>
        <w:t xml:space="preserve"> (прилагается).</w:t>
      </w:r>
    </w:p>
    <w:p w:rsidR="00CF7C6C" w:rsidRPr="00EC4A36" w:rsidRDefault="00CF7C6C" w:rsidP="00EC4A36">
      <w:pPr>
        <w:spacing w:after="36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C4A36">
        <w:rPr>
          <w:rFonts w:ascii="Times New Roman" w:hAnsi="Times New Roman"/>
          <w:sz w:val="28"/>
          <w:szCs w:val="28"/>
          <w:lang w:eastAsia="ru-RU"/>
        </w:rPr>
        <w:t xml:space="preserve">           2. Разместить настоящее постановление на сайте территориальной избирательной комиссии  Вышневолоцкого округа в информационно-телекоммуникационной сети «Интернет».</w:t>
      </w:r>
    </w:p>
    <w:tbl>
      <w:tblPr>
        <w:tblW w:w="9648" w:type="dxa"/>
        <w:tblLook w:val="0000"/>
      </w:tblPr>
      <w:tblGrid>
        <w:gridCol w:w="4508"/>
        <w:gridCol w:w="2620"/>
        <w:gridCol w:w="2520"/>
      </w:tblGrid>
      <w:tr w:rsidR="00CF7C6C" w:rsidRPr="00EC109E" w:rsidTr="00096E4C">
        <w:tc>
          <w:tcPr>
            <w:tcW w:w="4508" w:type="dxa"/>
            <w:tcBorders>
              <w:top w:val="nil"/>
              <w:left w:val="nil"/>
              <w:right w:val="nil"/>
            </w:tcBorders>
            <w:vAlign w:val="bottom"/>
          </w:tcPr>
          <w:p w:rsidR="00CF7C6C" w:rsidRPr="00EC4A36" w:rsidRDefault="00CF7C6C" w:rsidP="00EC4A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4A36">
              <w:rPr>
                <w:rFonts w:ascii="Times New Roman" w:hAnsi="Times New Roman"/>
                <w:sz w:val="28"/>
                <w:szCs w:val="28"/>
                <w:lang w:eastAsia="ru-RU"/>
              </w:rPr>
              <w:t>Председатель</w:t>
            </w:r>
          </w:p>
          <w:p w:rsidR="00CF7C6C" w:rsidRPr="00EC4A36" w:rsidRDefault="00CF7C6C" w:rsidP="00EC4A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4A3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территориальной избирательной комиссии Вышневолоцкого округа</w:t>
            </w:r>
          </w:p>
        </w:tc>
        <w:tc>
          <w:tcPr>
            <w:tcW w:w="2620" w:type="dxa"/>
            <w:tcBorders>
              <w:top w:val="nil"/>
              <w:left w:val="nil"/>
              <w:right w:val="nil"/>
            </w:tcBorders>
            <w:vAlign w:val="bottom"/>
          </w:tcPr>
          <w:p w:rsidR="00CF7C6C" w:rsidRPr="00EC4A36" w:rsidRDefault="00CF7C6C" w:rsidP="00EC4A3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right w:val="nil"/>
            </w:tcBorders>
            <w:vAlign w:val="bottom"/>
          </w:tcPr>
          <w:p w:rsidR="00CF7C6C" w:rsidRPr="00EC4A36" w:rsidRDefault="00CF7C6C" w:rsidP="00EC4A3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4A36">
              <w:rPr>
                <w:rFonts w:ascii="Times New Roman" w:hAnsi="Times New Roman"/>
                <w:sz w:val="28"/>
                <w:szCs w:val="28"/>
                <w:lang w:eastAsia="ru-RU"/>
              </w:rPr>
              <w:t>М.Е.Калинина</w:t>
            </w:r>
          </w:p>
        </w:tc>
      </w:tr>
      <w:tr w:rsidR="00CF7C6C" w:rsidRPr="00EC109E" w:rsidTr="00096E4C">
        <w:tc>
          <w:tcPr>
            <w:tcW w:w="4508" w:type="dxa"/>
            <w:tcBorders>
              <w:left w:val="nil"/>
              <w:bottom w:val="nil"/>
              <w:right w:val="nil"/>
            </w:tcBorders>
          </w:tcPr>
          <w:p w:rsidR="00CF7C6C" w:rsidRPr="00EC4A36" w:rsidRDefault="00CF7C6C" w:rsidP="00EC4A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620" w:type="dxa"/>
            <w:tcBorders>
              <w:left w:val="nil"/>
              <w:right w:val="nil"/>
            </w:tcBorders>
          </w:tcPr>
          <w:p w:rsidR="00CF7C6C" w:rsidRPr="00EC4A36" w:rsidRDefault="00CF7C6C" w:rsidP="00EC4A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eastAsia="ru-RU"/>
              </w:rPr>
            </w:pPr>
          </w:p>
        </w:tc>
        <w:tc>
          <w:tcPr>
            <w:tcW w:w="2520" w:type="dxa"/>
            <w:tcBorders>
              <w:left w:val="nil"/>
              <w:right w:val="nil"/>
            </w:tcBorders>
          </w:tcPr>
          <w:p w:rsidR="00CF7C6C" w:rsidRPr="00EC4A36" w:rsidRDefault="00CF7C6C" w:rsidP="00EC4A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16"/>
                <w:szCs w:val="16"/>
                <w:lang w:eastAsia="ru-RU"/>
              </w:rPr>
            </w:pPr>
          </w:p>
        </w:tc>
      </w:tr>
      <w:tr w:rsidR="00CF7C6C" w:rsidRPr="00EC109E" w:rsidTr="00096E4C">
        <w:tc>
          <w:tcPr>
            <w:tcW w:w="45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F7C6C" w:rsidRPr="00EC4A36" w:rsidRDefault="00CF7C6C" w:rsidP="00EC4A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4A36">
              <w:rPr>
                <w:rFonts w:ascii="Times New Roman" w:hAnsi="Times New Roman"/>
                <w:sz w:val="28"/>
                <w:szCs w:val="28"/>
                <w:lang w:eastAsia="ru-RU"/>
              </w:rPr>
              <w:t>Секретарь</w:t>
            </w:r>
          </w:p>
          <w:p w:rsidR="00CF7C6C" w:rsidRPr="00EC4A36" w:rsidRDefault="00CF7C6C" w:rsidP="00EC4A3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EC4A36">
              <w:rPr>
                <w:rFonts w:ascii="Times New Roman" w:hAnsi="Times New Roman"/>
                <w:sz w:val="28"/>
                <w:szCs w:val="28"/>
                <w:lang w:eastAsia="ru-RU"/>
              </w:rPr>
              <w:t>территориальной избирательной комиссииВышневолоцкого округа</w:t>
            </w:r>
          </w:p>
        </w:tc>
        <w:tc>
          <w:tcPr>
            <w:tcW w:w="2620" w:type="dxa"/>
            <w:tcBorders>
              <w:top w:val="nil"/>
              <w:left w:val="nil"/>
              <w:right w:val="nil"/>
            </w:tcBorders>
            <w:vAlign w:val="bottom"/>
          </w:tcPr>
          <w:p w:rsidR="00CF7C6C" w:rsidRPr="00EC4A36" w:rsidRDefault="00CF7C6C" w:rsidP="00EC4A3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right w:val="nil"/>
            </w:tcBorders>
            <w:vAlign w:val="bottom"/>
          </w:tcPr>
          <w:p w:rsidR="00CF7C6C" w:rsidRPr="00EC4A36" w:rsidRDefault="00CF7C6C" w:rsidP="00EC4A3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8"/>
                <w:lang w:eastAsia="ru-RU"/>
              </w:rPr>
            </w:pPr>
            <w:r w:rsidRPr="00EC4A36">
              <w:rPr>
                <w:rFonts w:ascii="Times New Roman" w:hAnsi="Times New Roman"/>
                <w:sz w:val="28"/>
                <w:szCs w:val="28"/>
                <w:lang w:eastAsia="ru-RU"/>
              </w:rPr>
              <w:t>Н.Е.Аммачева</w:t>
            </w:r>
          </w:p>
        </w:tc>
      </w:tr>
    </w:tbl>
    <w:p w:rsidR="00CF7C6C" w:rsidRPr="00EC4A36" w:rsidRDefault="00CF7C6C" w:rsidP="00EC4A36">
      <w:pPr>
        <w:spacing w:after="36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F7C6C" w:rsidRPr="00EC4A36" w:rsidRDefault="00CF7C6C" w:rsidP="00EC4A36">
      <w:pPr>
        <w:spacing w:after="36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F7C6C" w:rsidRPr="00EC4A36" w:rsidRDefault="00CF7C6C" w:rsidP="00EC4A36">
      <w:pPr>
        <w:spacing w:after="36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F7C6C" w:rsidRPr="00EC4A36" w:rsidRDefault="00CF7C6C" w:rsidP="00EC4A36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CF7C6C" w:rsidRPr="00EC4A36" w:rsidRDefault="00CF7C6C" w:rsidP="00EC4A36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CF7C6C" w:rsidRPr="00EC4A36" w:rsidRDefault="00CF7C6C" w:rsidP="00EC4A36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CF7C6C" w:rsidRPr="00EC4A36" w:rsidRDefault="00CF7C6C" w:rsidP="00EC4A36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CF7C6C" w:rsidRPr="00EC4A36" w:rsidRDefault="00CF7C6C" w:rsidP="00EC4A36">
      <w:pPr>
        <w:rPr>
          <w:lang w:eastAsia="ru-RU"/>
        </w:rPr>
      </w:pPr>
    </w:p>
    <w:p w:rsidR="00CF7C6C" w:rsidRDefault="00CF7C6C"/>
    <w:sectPr w:rsidR="00CF7C6C" w:rsidSect="00F849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6450"/>
    <w:rsid w:val="00096E4C"/>
    <w:rsid w:val="0048468D"/>
    <w:rsid w:val="005564F7"/>
    <w:rsid w:val="00646450"/>
    <w:rsid w:val="00B42B31"/>
    <w:rsid w:val="00B552F7"/>
    <w:rsid w:val="00CF7C6C"/>
    <w:rsid w:val="00D01CB5"/>
    <w:rsid w:val="00D06491"/>
    <w:rsid w:val="00EC109E"/>
    <w:rsid w:val="00EC4A36"/>
    <w:rsid w:val="00F84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68D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304</Words>
  <Characters>1738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1</cp:lastModifiedBy>
  <cp:revision>5</cp:revision>
  <cp:lastPrinted>2002-02-01T23:54:00Z</cp:lastPrinted>
  <dcterms:created xsi:type="dcterms:W3CDTF">2024-06-18T12:32:00Z</dcterms:created>
  <dcterms:modified xsi:type="dcterms:W3CDTF">2002-02-01T23:54:00Z</dcterms:modified>
</cp:coreProperties>
</file>